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B7" w:rsidRDefault="009902B7" w:rsidP="009902B7">
      <w:pPr>
        <w:pStyle w:val="Default"/>
      </w:pPr>
    </w:p>
    <w:p w:rsidR="009902B7" w:rsidRDefault="009902B7" w:rsidP="009902B7">
      <w:pPr>
        <w:pStyle w:val="Default"/>
        <w:rPr>
          <w:sz w:val="22"/>
          <w:szCs w:val="22"/>
        </w:rPr>
      </w:pPr>
      <w:r>
        <w:rPr>
          <w:sz w:val="22"/>
          <w:szCs w:val="22"/>
        </w:rPr>
        <w:t xml:space="preserve">Till </w:t>
      </w:r>
    </w:p>
    <w:p w:rsidR="009902B7" w:rsidRDefault="009902B7" w:rsidP="009902B7">
      <w:pPr>
        <w:pStyle w:val="Default"/>
        <w:rPr>
          <w:sz w:val="22"/>
          <w:szCs w:val="22"/>
        </w:rPr>
      </w:pPr>
      <w:r>
        <w:rPr>
          <w:sz w:val="22"/>
          <w:szCs w:val="22"/>
        </w:rPr>
        <w:t xml:space="preserve">Polismyndigheten </w:t>
      </w:r>
      <w:r w:rsidR="00E90ACC">
        <w:rPr>
          <w:sz w:val="22"/>
          <w:szCs w:val="22"/>
        </w:rPr>
        <w:t>Polisregion Stockholm</w:t>
      </w:r>
    </w:p>
    <w:p w:rsidR="00DF2558" w:rsidRDefault="00DF2558" w:rsidP="009902B7">
      <w:pPr>
        <w:pStyle w:val="Default"/>
        <w:rPr>
          <w:sz w:val="22"/>
          <w:szCs w:val="22"/>
        </w:rPr>
      </w:pPr>
    </w:p>
    <w:p w:rsidR="009902B7" w:rsidRDefault="009902B7" w:rsidP="009902B7">
      <w:pPr>
        <w:pStyle w:val="Default"/>
        <w:rPr>
          <w:sz w:val="22"/>
          <w:szCs w:val="22"/>
        </w:rPr>
      </w:pPr>
      <w:r>
        <w:rPr>
          <w:sz w:val="22"/>
          <w:szCs w:val="22"/>
        </w:rPr>
        <w:t xml:space="preserve">Anmälare: </w:t>
      </w:r>
    </w:p>
    <w:p w:rsidR="009902B7" w:rsidRDefault="009902B7" w:rsidP="009902B7">
      <w:pPr>
        <w:pStyle w:val="Default"/>
        <w:rPr>
          <w:sz w:val="22"/>
          <w:szCs w:val="22"/>
        </w:rPr>
      </w:pPr>
      <w:r>
        <w:rPr>
          <w:sz w:val="22"/>
          <w:szCs w:val="22"/>
        </w:rPr>
        <w:t xml:space="preserve">Jan Ericson, </w:t>
      </w:r>
      <w:proofErr w:type="spellStart"/>
      <w:r w:rsidR="00596DD1">
        <w:rPr>
          <w:sz w:val="22"/>
          <w:szCs w:val="22"/>
        </w:rPr>
        <w:t>xxxxxx-xxxx</w:t>
      </w:r>
      <w:proofErr w:type="spellEnd"/>
    </w:p>
    <w:p w:rsidR="009902B7" w:rsidRDefault="009902B7" w:rsidP="009902B7">
      <w:pPr>
        <w:pStyle w:val="Default"/>
        <w:rPr>
          <w:sz w:val="22"/>
          <w:szCs w:val="22"/>
        </w:rPr>
      </w:pPr>
      <w:r>
        <w:rPr>
          <w:sz w:val="22"/>
          <w:szCs w:val="22"/>
        </w:rPr>
        <w:t xml:space="preserve">c/o Sveriges Riksdag </w:t>
      </w:r>
    </w:p>
    <w:p w:rsidR="009902B7" w:rsidRDefault="009902B7" w:rsidP="009902B7">
      <w:pPr>
        <w:pStyle w:val="Default"/>
        <w:rPr>
          <w:sz w:val="22"/>
          <w:szCs w:val="22"/>
        </w:rPr>
      </w:pPr>
      <w:r>
        <w:rPr>
          <w:sz w:val="22"/>
          <w:szCs w:val="22"/>
        </w:rPr>
        <w:t xml:space="preserve">100 12 STOCKHOLM </w:t>
      </w:r>
    </w:p>
    <w:p w:rsidR="009902B7" w:rsidRDefault="009902B7" w:rsidP="009902B7">
      <w:pPr>
        <w:pStyle w:val="Default"/>
        <w:rPr>
          <w:sz w:val="22"/>
          <w:szCs w:val="22"/>
        </w:rPr>
      </w:pPr>
      <w:r>
        <w:rPr>
          <w:sz w:val="22"/>
          <w:szCs w:val="22"/>
        </w:rPr>
        <w:t>Telefon 0</w:t>
      </w:r>
      <w:r w:rsidR="00DF2558">
        <w:rPr>
          <w:sz w:val="22"/>
          <w:szCs w:val="22"/>
        </w:rPr>
        <w:t>70-6956828</w:t>
      </w:r>
      <w:r>
        <w:rPr>
          <w:sz w:val="22"/>
          <w:szCs w:val="22"/>
        </w:rPr>
        <w:t xml:space="preserve"> </w:t>
      </w:r>
    </w:p>
    <w:p w:rsidR="009902B7" w:rsidRDefault="009902B7" w:rsidP="009902B7">
      <w:pPr>
        <w:pStyle w:val="Default"/>
        <w:rPr>
          <w:sz w:val="22"/>
          <w:szCs w:val="22"/>
        </w:rPr>
      </w:pPr>
      <w:r>
        <w:rPr>
          <w:sz w:val="22"/>
          <w:szCs w:val="22"/>
        </w:rPr>
        <w:t xml:space="preserve">jan.ericson@riksdagen.se </w:t>
      </w:r>
    </w:p>
    <w:p w:rsidR="009902B7" w:rsidRDefault="009902B7" w:rsidP="009902B7">
      <w:pPr>
        <w:pStyle w:val="Default"/>
        <w:rPr>
          <w:sz w:val="22"/>
          <w:szCs w:val="22"/>
        </w:rPr>
      </w:pPr>
    </w:p>
    <w:p w:rsidR="009902B7" w:rsidRDefault="009902B7" w:rsidP="009902B7">
      <w:pPr>
        <w:pStyle w:val="Default"/>
        <w:rPr>
          <w:sz w:val="22"/>
          <w:szCs w:val="22"/>
        </w:rPr>
      </w:pPr>
      <w:r>
        <w:rPr>
          <w:sz w:val="22"/>
          <w:szCs w:val="22"/>
        </w:rPr>
        <w:t xml:space="preserve">Misstänkt: </w:t>
      </w:r>
    </w:p>
    <w:p w:rsidR="009902B7" w:rsidRDefault="00596DD1" w:rsidP="009902B7">
      <w:pPr>
        <w:pStyle w:val="Default"/>
        <w:rPr>
          <w:sz w:val="22"/>
          <w:szCs w:val="22"/>
        </w:rPr>
      </w:pPr>
      <w:r>
        <w:rPr>
          <w:sz w:val="22"/>
          <w:szCs w:val="22"/>
        </w:rPr>
        <w:t>NN</w:t>
      </w:r>
      <w:r w:rsidR="003210F2">
        <w:rPr>
          <w:sz w:val="22"/>
          <w:szCs w:val="22"/>
        </w:rPr>
        <w:t>, i egenskap av Generaldirektör för Svenska Institutet</w:t>
      </w:r>
      <w:r w:rsidR="009902B7">
        <w:rPr>
          <w:sz w:val="22"/>
          <w:szCs w:val="22"/>
        </w:rPr>
        <w:t xml:space="preserve"> </w:t>
      </w:r>
    </w:p>
    <w:p w:rsidR="008A2554" w:rsidRDefault="008A2554" w:rsidP="009902B7">
      <w:pPr>
        <w:pStyle w:val="Default"/>
        <w:rPr>
          <w:sz w:val="22"/>
          <w:szCs w:val="22"/>
        </w:rPr>
      </w:pPr>
    </w:p>
    <w:p w:rsidR="008A2554" w:rsidRDefault="008A2554" w:rsidP="009902B7">
      <w:pPr>
        <w:pStyle w:val="Default"/>
        <w:rPr>
          <w:sz w:val="22"/>
          <w:szCs w:val="22"/>
        </w:rPr>
      </w:pPr>
    </w:p>
    <w:p w:rsidR="009902B7" w:rsidRDefault="009902B7" w:rsidP="009902B7">
      <w:pPr>
        <w:pStyle w:val="Default"/>
        <w:rPr>
          <w:sz w:val="22"/>
          <w:szCs w:val="22"/>
        </w:rPr>
      </w:pPr>
      <w:r>
        <w:rPr>
          <w:sz w:val="22"/>
          <w:szCs w:val="22"/>
        </w:rPr>
        <w:t xml:space="preserve">_____ </w:t>
      </w:r>
    </w:p>
    <w:p w:rsidR="009902B7" w:rsidRDefault="009902B7" w:rsidP="009902B7">
      <w:pPr>
        <w:pStyle w:val="Default"/>
        <w:rPr>
          <w:sz w:val="22"/>
          <w:szCs w:val="22"/>
        </w:rPr>
      </w:pPr>
      <w:r>
        <w:rPr>
          <w:sz w:val="22"/>
          <w:szCs w:val="22"/>
        </w:rPr>
        <w:t xml:space="preserve">Som anmälare får </w:t>
      </w:r>
      <w:r w:rsidR="003210F2">
        <w:rPr>
          <w:sz w:val="22"/>
          <w:szCs w:val="22"/>
        </w:rPr>
        <w:t>jag</w:t>
      </w:r>
      <w:r>
        <w:rPr>
          <w:sz w:val="22"/>
          <w:szCs w:val="22"/>
        </w:rPr>
        <w:t xml:space="preserve"> härmed inkomma med anmälan till Polismyndigheten enligt följande. </w:t>
      </w:r>
    </w:p>
    <w:p w:rsidR="008A2554" w:rsidRDefault="008A2554" w:rsidP="008A2554">
      <w:pPr>
        <w:pStyle w:val="Default"/>
        <w:rPr>
          <w:sz w:val="22"/>
          <w:szCs w:val="22"/>
        </w:rPr>
      </w:pPr>
    </w:p>
    <w:p w:rsidR="009902B7" w:rsidRDefault="003210F2" w:rsidP="009902B7">
      <w:pPr>
        <w:pStyle w:val="Default"/>
        <w:rPr>
          <w:sz w:val="22"/>
          <w:szCs w:val="22"/>
        </w:rPr>
      </w:pPr>
      <w:r>
        <w:rPr>
          <w:sz w:val="22"/>
          <w:szCs w:val="22"/>
        </w:rPr>
        <w:t xml:space="preserve">Under </w:t>
      </w:r>
      <w:r w:rsidR="008A2554">
        <w:rPr>
          <w:sz w:val="22"/>
          <w:szCs w:val="22"/>
        </w:rPr>
        <w:t xml:space="preserve">vecka 19 (8-14 </w:t>
      </w:r>
      <w:r w:rsidR="009902B7">
        <w:rPr>
          <w:sz w:val="22"/>
          <w:szCs w:val="22"/>
        </w:rPr>
        <w:t>maj</w:t>
      </w:r>
      <w:r w:rsidR="008A2554">
        <w:rPr>
          <w:sz w:val="22"/>
          <w:szCs w:val="22"/>
        </w:rPr>
        <w:t>)</w:t>
      </w:r>
      <w:r w:rsidR="009902B7">
        <w:rPr>
          <w:sz w:val="22"/>
          <w:szCs w:val="22"/>
        </w:rPr>
        <w:t xml:space="preserve"> 2017 </w:t>
      </w:r>
      <w:r>
        <w:rPr>
          <w:sz w:val="22"/>
          <w:szCs w:val="22"/>
        </w:rPr>
        <w:t xml:space="preserve">anlitades en privatperson </w:t>
      </w:r>
      <w:r w:rsidR="009902B7">
        <w:rPr>
          <w:sz w:val="22"/>
          <w:szCs w:val="22"/>
        </w:rPr>
        <w:t xml:space="preserve">av Svenska institutet, en myndighet under Utrikesdepartementet, för att under en vecka administrera myndighetens Twitterkonto @sweden. I samband med detta erbjöd </w:t>
      </w:r>
      <w:r>
        <w:rPr>
          <w:sz w:val="22"/>
          <w:szCs w:val="22"/>
        </w:rPr>
        <w:t xml:space="preserve">denne privatperson </w:t>
      </w:r>
      <w:r w:rsidR="009902B7">
        <w:rPr>
          <w:sz w:val="22"/>
          <w:szCs w:val="22"/>
        </w:rPr>
        <w:t xml:space="preserve">myndigheten att föra över sin databas över blockerade konton till myndigheten. Hon uppgav därvid i e-post till myndigheten att dessa konton innehades av personer som var högerextrema eller på annat sätt fientliga mot vissa samhällsgrupper, samt ägnade sig åt drev, hot, hat och hets mot migranter, kvinnor, HBTQ-personer och ideella organisationer. </w:t>
      </w:r>
    </w:p>
    <w:p w:rsidR="009902B7" w:rsidRDefault="009902B7" w:rsidP="009902B7">
      <w:pPr>
        <w:pStyle w:val="Default"/>
        <w:rPr>
          <w:sz w:val="22"/>
          <w:szCs w:val="22"/>
        </w:rPr>
      </w:pPr>
    </w:p>
    <w:p w:rsidR="009902B7" w:rsidRDefault="009902B7" w:rsidP="009902B7">
      <w:pPr>
        <w:pStyle w:val="Default"/>
        <w:rPr>
          <w:sz w:val="22"/>
          <w:szCs w:val="22"/>
        </w:rPr>
      </w:pPr>
      <w:r>
        <w:rPr>
          <w:sz w:val="22"/>
          <w:szCs w:val="22"/>
        </w:rPr>
        <w:t xml:space="preserve">Myndigheten tackade ja till </w:t>
      </w:r>
      <w:r w:rsidR="003210F2">
        <w:rPr>
          <w:sz w:val="22"/>
          <w:szCs w:val="22"/>
        </w:rPr>
        <w:t xml:space="preserve">privatpersonens </w:t>
      </w:r>
      <w:r>
        <w:rPr>
          <w:sz w:val="22"/>
          <w:szCs w:val="22"/>
        </w:rPr>
        <w:t>erbjudande</w:t>
      </w:r>
      <w:r w:rsidR="00DF2558">
        <w:rPr>
          <w:sz w:val="22"/>
          <w:szCs w:val="22"/>
        </w:rPr>
        <w:t xml:space="preserve"> (bilaga </w:t>
      </w:r>
      <w:r w:rsidR="00E90ACC">
        <w:rPr>
          <w:sz w:val="22"/>
          <w:szCs w:val="22"/>
        </w:rPr>
        <w:t>1</w:t>
      </w:r>
      <w:r w:rsidR="00DF2558">
        <w:rPr>
          <w:sz w:val="22"/>
          <w:szCs w:val="22"/>
        </w:rPr>
        <w:t>)</w:t>
      </w:r>
      <w:r>
        <w:rPr>
          <w:sz w:val="22"/>
          <w:szCs w:val="22"/>
        </w:rPr>
        <w:t xml:space="preserve">, och installerade hennes databas på myndighetens twitterkonto. </w:t>
      </w:r>
      <w:r w:rsidR="00DF2558">
        <w:rPr>
          <w:sz w:val="22"/>
          <w:szCs w:val="22"/>
        </w:rPr>
        <w:t>Databasen låg kvar på myndighetens twitterkonto fram till den 16 maj, alltså efter att den aktuella privatpersonen slutat administrera kontot.</w:t>
      </w:r>
    </w:p>
    <w:p w:rsidR="008A2554" w:rsidRDefault="008A2554" w:rsidP="009902B7">
      <w:pPr>
        <w:pStyle w:val="Default"/>
        <w:rPr>
          <w:sz w:val="22"/>
          <w:szCs w:val="22"/>
        </w:rPr>
      </w:pPr>
    </w:p>
    <w:p w:rsidR="008A2554" w:rsidRDefault="00DF2558" w:rsidP="008A2554">
      <w:pPr>
        <w:pStyle w:val="Default"/>
        <w:rPr>
          <w:sz w:val="22"/>
          <w:szCs w:val="22"/>
        </w:rPr>
      </w:pPr>
      <w:r>
        <w:rPr>
          <w:sz w:val="22"/>
          <w:szCs w:val="22"/>
        </w:rPr>
        <w:t xml:space="preserve">Fram till den </w:t>
      </w:r>
      <w:r w:rsidR="008A2554">
        <w:rPr>
          <w:sz w:val="22"/>
          <w:szCs w:val="22"/>
        </w:rPr>
        <w:t xml:space="preserve">16 maj har Svenska Institutet förfogat över en databas med över 14 000 individuella Twitterkonton, varav ca 2000-4000 varit svenska. Ett stort antal av dessa svenska konton har varit med namn och bild, och databasen har således innehållit personuppgifter i Personuppgiftslagens mening. </w:t>
      </w:r>
    </w:p>
    <w:p w:rsidR="009902B7" w:rsidRDefault="009902B7" w:rsidP="009902B7">
      <w:pPr>
        <w:pStyle w:val="Default"/>
        <w:rPr>
          <w:sz w:val="22"/>
          <w:szCs w:val="22"/>
        </w:rPr>
      </w:pPr>
    </w:p>
    <w:p w:rsidR="009902B7" w:rsidRDefault="009902B7" w:rsidP="009902B7">
      <w:pPr>
        <w:pStyle w:val="Default"/>
        <w:rPr>
          <w:sz w:val="22"/>
          <w:szCs w:val="22"/>
        </w:rPr>
      </w:pPr>
      <w:r>
        <w:rPr>
          <w:sz w:val="22"/>
          <w:szCs w:val="22"/>
        </w:rPr>
        <w:t xml:space="preserve">I samband med </w:t>
      </w:r>
      <w:r w:rsidR="00DF2558">
        <w:rPr>
          <w:sz w:val="22"/>
          <w:szCs w:val="22"/>
        </w:rPr>
        <w:t xml:space="preserve">att myndigheten installerade databasen på sitt twitterkonto </w:t>
      </w:r>
      <w:r>
        <w:rPr>
          <w:sz w:val="22"/>
          <w:szCs w:val="22"/>
        </w:rPr>
        <w:t xml:space="preserve">publicerade </w:t>
      </w:r>
      <w:r w:rsidR="00DF2558">
        <w:rPr>
          <w:sz w:val="22"/>
          <w:szCs w:val="22"/>
        </w:rPr>
        <w:t xml:space="preserve">man </w:t>
      </w:r>
      <w:r>
        <w:rPr>
          <w:sz w:val="22"/>
          <w:szCs w:val="22"/>
        </w:rPr>
        <w:t xml:space="preserve">en text på sin hemsida där det framgick att myndigheten hade installerat en blockeringslista omfattande ”cirka 12 000 internationella och svenska konton som ägnar sig åt drev, hot, hat och hets mot migranter, kvinnor och HBTQ-personer, men även mot organisationer som är engagerade i mänskliga rättigheter. Dessa konton har ofta högerextrem och/eller nynazistisk inriktning och hetsar till våld.” </w:t>
      </w:r>
    </w:p>
    <w:p w:rsidR="009902B7" w:rsidRDefault="009902B7" w:rsidP="009902B7">
      <w:pPr>
        <w:pStyle w:val="Default"/>
        <w:rPr>
          <w:sz w:val="22"/>
          <w:szCs w:val="22"/>
        </w:rPr>
      </w:pPr>
    </w:p>
    <w:p w:rsidR="009902B7" w:rsidRDefault="009902B7" w:rsidP="009902B7">
      <w:pPr>
        <w:pStyle w:val="Default"/>
        <w:rPr>
          <w:sz w:val="22"/>
          <w:szCs w:val="22"/>
        </w:rPr>
      </w:pPr>
      <w:r>
        <w:rPr>
          <w:sz w:val="22"/>
          <w:szCs w:val="22"/>
        </w:rPr>
        <w:t>Dessa omdömen om de personer vars Twitterkonton blockerats av Svenska institutet, återupprepades av myndigheten i nationell media. Exempel skedde så i Dagens Nyheter 2017-05-15</w:t>
      </w:r>
      <w:r w:rsidR="006C2597">
        <w:rPr>
          <w:sz w:val="22"/>
          <w:szCs w:val="22"/>
        </w:rPr>
        <w:t>, samt på SVT TextTV 2017-05-16</w:t>
      </w:r>
      <w:r>
        <w:rPr>
          <w:sz w:val="22"/>
          <w:szCs w:val="22"/>
        </w:rPr>
        <w:t xml:space="preserve">. Uppgifterna fick således stor spridning. </w:t>
      </w:r>
    </w:p>
    <w:p w:rsidR="009902B7" w:rsidRDefault="009902B7" w:rsidP="009902B7">
      <w:pPr>
        <w:pStyle w:val="Default"/>
        <w:rPr>
          <w:sz w:val="22"/>
          <w:szCs w:val="22"/>
        </w:rPr>
      </w:pPr>
    </w:p>
    <w:p w:rsidR="00F15B3B" w:rsidRDefault="00DF2558" w:rsidP="009902B7">
      <w:pPr>
        <w:pStyle w:val="Default"/>
        <w:rPr>
          <w:sz w:val="22"/>
          <w:szCs w:val="22"/>
        </w:rPr>
      </w:pPr>
      <w:r>
        <w:rPr>
          <w:sz w:val="22"/>
          <w:szCs w:val="22"/>
        </w:rPr>
        <w:t>Undertecknad anmälare är en av de som förekommer i den aktuella databasen (se bilaga</w:t>
      </w:r>
      <w:r w:rsidR="006C2597">
        <w:rPr>
          <w:sz w:val="22"/>
          <w:szCs w:val="22"/>
        </w:rPr>
        <w:t xml:space="preserve"> </w:t>
      </w:r>
      <w:r w:rsidR="00E90ACC">
        <w:rPr>
          <w:sz w:val="22"/>
          <w:szCs w:val="22"/>
        </w:rPr>
        <w:t>2</w:t>
      </w:r>
      <w:r>
        <w:rPr>
          <w:sz w:val="22"/>
          <w:szCs w:val="22"/>
        </w:rPr>
        <w:t xml:space="preserve">). Det är oklart när uppgifterna infördes, men det var </w:t>
      </w:r>
      <w:r w:rsidR="009902B7">
        <w:rPr>
          <w:sz w:val="22"/>
          <w:szCs w:val="22"/>
        </w:rPr>
        <w:t xml:space="preserve">dock tidigare än 2017-05-05. </w:t>
      </w:r>
      <w:r w:rsidR="003210F2">
        <w:rPr>
          <w:sz w:val="22"/>
          <w:szCs w:val="22"/>
        </w:rPr>
        <w:t xml:space="preserve">Mitt </w:t>
      </w:r>
      <w:r w:rsidR="009902B7">
        <w:rPr>
          <w:sz w:val="22"/>
          <w:szCs w:val="22"/>
        </w:rPr>
        <w:t xml:space="preserve">twitterkonto förs under </w:t>
      </w:r>
      <w:r w:rsidR="003210F2">
        <w:rPr>
          <w:sz w:val="22"/>
          <w:szCs w:val="22"/>
        </w:rPr>
        <w:t xml:space="preserve">namnet ”Ericson_ubbhult” med mitt eget namn </w:t>
      </w:r>
      <w:r>
        <w:rPr>
          <w:sz w:val="22"/>
          <w:szCs w:val="22"/>
        </w:rPr>
        <w:t xml:space="preserve">även </w:t>
      </w:r>
      <w:r w:rsidR="003210F2">
        <w:rPr>
          <w:sz w:val="22"/>
          <w:szCs w:val="22"/>
        </w:rPr>
        <w:t xml:space="preserve">angivet </w:t>
      </w:r>
      <w:r w:rsidR="009902B7">
        <w:rPr>
          <w:sz w:val="22"/>
          <w:szCs w:val="22"/>
        </w:rPr>
        <w:t xml:space="preserve">i klartext, samt med porträttbild. </w:t>
      </w:r>
    </w:p>
    <w:p w:rsidR="009902B7" w:rsidRDefault="003210F2" w:rsidP="009902B7">
      <w:pPr>
        <w:pStyle w:val="Default"/>
        <w:rPr>
          <w:sz w:val="22"/>
          <w:szCs w:val="22"/>
        </w:rPr>
      </w:pPr>
      <w:r>
        <w:rPr>
          <w:sz w:val="22"/>
          <w:szCs w:val="22"/>
        </w:rPr>
        <w:t xml:space="preserve">Svenska Institutet tog genom generaldirektören </w:t>
      </w:r>
      <w:r w:rsidR="00596DD1">
        <w:rPr>
          <w:sz w:val="22"/>
          <w:szCs w:val="22"/>
        </w:rPr>
        <w:t>NN</w:t>
      </w:r>
      <w:bookmarkStart w:id="0" w:name="_GoBack"/>
      <w:bookmarkEnd w:id="0"/>
      <w:r w:rsidR="00F15B3B">
        <w:rPr>
          <w:sz w:val="22"/>
          <w:szCs w:val="22"/>
        </w:rPr>
        <w:t xml:space="preserve"> </w:t>
      </w:r>
      <w:r>
        <w:rPr>
          <w:sz w:val="22"/>
          <w:szCs w:val="22"/>
        </w:rPr>
        <w:t xml:space="preserve">beslut den </w:t>
      </w:r>
      <w:r w:rsidR="00DF2558">
        <w:rPr>
          <w:sz w:val="22"/>
          <w:szCs w:val="22"/>
        </w:rPr>
        <w:t>16 maj 2017</w:t>
      </w:r>
      <w:r>
        <w:rPr>
          <w:sz w:val="22"/>
          <w:szCs w:val="22"/>
        </w:rPr>
        <w:t xml:space="preserve"> att ”utplåna” databasen</w:t>
      </w:r>
      <w:r w:rsidR="00DF2558">
        <w:rPr>
          <w:sz w:val="22"/>
          <w:szCs w:val="22"/>
        </w:rPr>
        <w:t xml:space="preserve"> (bilaga </w:t>
      </w:r>
      <w:r w:rsidR="00E90ACC">
        <w:rPr>
          <w:sz w:val="22"/>
          <w:szCs w:val="22"/>
        </w:rPr>
        <w:t>3</w:t>
      </w:r>
      <w:r w:rsidR="00DF2558">
        <w:rPr>
          <w:sz w:val="22"/>
          <w:szCs w:val="22"/>
        </w:rPr>
        <w:t>)</w:t>
      </w:r>
      <w:r>
        <w:rPr>
          <w:sz w:val="22"/>
          <w:szCs w:val="22"/>
        </w:rPr>
        <w:t xml:space="preserve">. Detta trots att ett betydande antal personer dessförinnan begärt att få ut databasen enligt reglerna om </w:t>
      </w:r>
      <w:r w:rsidR="00DF2558">
        <w:rPr>
          <w:sz w:val="22"/>
          <w:szCs w:val="22"/>
        </w:rPr>
        <w:t xml:space="preserve">utlämnande av </w:t>
      </w:r>
      <w:r>
        <w:rPr>
          <w:sz w:val="22"/>
          <w:szCs w:val="22"/>
        </w:rPr>
        <w:t xml:space="preserve">offentlig handling. Kopior </w:t>
      </w:r>
      <w:r w:rsidR="009902B7">
        <w:rPr>
          <w:sz w:val="22"/>
          <w:szCs w:val="22"/>
        </w:rPr>
        <w:t>av databasen cirkulerar alltjämt på internet</w:t>
      </w:r>
      <w:r>
        <w:rPr>
          <w:sz w:val="22"/>
          <w:szCs w:val="22"/>
        </w:rPr>
        <w:t xml:space="preserve"> och e</w:t>
      </w:r>
      <w:r w:rsidR="009902B7">
        <w:rPr>
          <w:sz w:val="22"/>
          <w:szCs w:val="22"/>
        </w:rPr>
        <w:t xml:space="preserve">n kopia finns </w:t>
      </w:r>
      <w:r w:rsidR="00DF2558">
        <w:rPr>
          <w:sz w:val="22"/>
          <w:szCs w:val="22"/>
        </w:rPr>
        <w:t xml:space="preserve">bland annat </w:t>
      </w:r>
      <w:r w:rsidR="009902B7">
        <w:rPr>
          <w:sz w:val="22"/>
          <w:szCs w:val="22"/>
        </w:rPr>
        <w:t xml:space="preserve">hos nättidningen Nyheter Idag. </w:t>
      </w:r>
    </w:p>
    <w:p w:rsidR="008A2554" w:rsidRDefault="008A2554" w:rsidP="009902B7">
      <w:pPr>
        <w:pStyle w:val="Default"/>
        <w:rPr>
          <w:sz w:val="22"/>
          <w:szCs w:val="22"/>
        </w:rPr>
      </w:pPr>
    </w:p>
    <w:p w:rsidR="008A2554" w:rsidRDefault="008A2554" w:rsidP="008A2554">
      <w:pPr>
        <w:pStyle w:val="Default"/>
        <w:rPr>
          <w:sz w:val="22"/>
          <w:szCs w:val="22"/>
        </w:rPr>
      </w:pPr>
      <w:r>
        <w:rPr>
          <w:sz w:val="22"/>
          <w:szCs w:val="22"/>
        </w:rPr>
        <w:t>Svenska Institutet ”erbjöd” den som kände sig felaktigt utpekad att via ett web-formulär på den egna hemsidan ansöka om att tas bort från databasen och få blockeringen från det aktuella twitterkontot upphävd</w:t>
      </w:r>
      <w:r w:rsidR="00DF2558">
        <w:rPr>
          <w:sz w:val="22"/>
          <w:szCs w:val="22"/>
        </w:rPr>
        <w:t xml:space="preserve"> (bilaga </w:t>
      </w:r>
      <w:r w:rsidR="00E90ACC">
        <w:rPr>
          <w:sz w:val="22"/>
          <w:szCs w:val="22"/>
        </w:rPr>
        <w:t>4</w:t>
      </w:r>
      <w:r w:rsidR="00DF2558">
        <w:rPr>
          <w:sz w:val="22"/>
          <w:szCs w:val="22"/>
        </w:rPr>
        <w:t>)</w:t>
      </w:r>
      <w:r>
        <w:rPr>
          <w:sz w:val="22"/>
          <w:szCs w:val="22"/>
        </w:rPr>
        <w:t>. I formuläret skulle man då bland annat uppge varför man trodde sig vara med i den aktuella databasen, samt beskriva varför detta var fel. Att på detta sätt kräva att enskilda personer ska bekänna vilka politiska eller andra åsikter man har - eller inte har - är oerhört kränkande för den enskilde och en form av åsiktsregistrering. Svenska Institutet bär helt ansvaret för detta.</w:t>
      </w:r>
    </w:p>
    <w:p w:rsidR="008A2554" w:rsidRDefault="008A2554" w:rsidP="008A2554">
      <w:pPr>
        <w:pStyle w:val="Default"/>
        <w:rPr>
          <w:sz w:val="22"/>
          <w:szCs w:val="22"/>
        </w:rPr>
      </w:pPr>
    </w:p>
    <w:p w:rsidR="008A2554" w:rsidRDefault="008A2554" w:rsidP="008A2554">
      <w:pPr>
        <w:pStyle w:val="Default"/>
        <w:rPr>
          <w:sz w:val="22"/>
          <w:szCs w:val="22"/>
        </w:rPr>
      </w:pPr>
      <w:r>
        <w:rPr>
          <w:sz w:val="22"/>
          <w:szCs w:val="22"/>
        </w:rPr>
        <w:t xml:space="preserve">Samtliga anmälda invändningar med motiveringar har </w:t>
      </w:r>
      <w:r w:rsidR="00DF2558">
        <w:rPr>
          <w:sz w:val="22"/>
          <w:szCs w:val="22"/>
        </w:rPr>
        <w:t xml:space="preserve">dessutom </w:t>
      </w:r>
      <w:r>
        <w:rPr>
          <w:sz w:val="22"/>
          <w:szCs w:val="22"/>
        </w:rPr>
        <w:t xml:space="preserve">efterhand samlats i en ny databas (bilaga </w:t>
      </w:r>
      <w:r w:rsidR="00E90ACC">
        <w:rPr>
          <w:sz w:val="22"/>
          <w:szCs w:val="22"/>
        </w:rPr>
        <w:t>5</w:t>
      </w:r>
      <w:r>
        <w:rPr>
          <w:sz w:val="22"/>
          <w:szCs w:val="22"/>
        </w:rPr>
        <w:t xml:space="preserve">) som </w:t>
      </w:r>
      <w:r w:rsidR="00DF2558">
        <w:rPr>
          <w:sz w:val="22"/>
          <w:szCs w:val="22"/>
        </w:rPr>
        <w:t xml:space="preserve">sedermera </w:t>
      </w:r>
      <w:r>
        <w:rPr>
          <w:sz w:val="22"/>
          <w:szCs w:val="22"/>
        </w:rPr>
        <w:t xml:space="preserve">utlämnats som offentlig handling och nu även finns tillgänglig på nätet. Det betyder att Svenska Institutet, utöver den importerade databasen, nu även själva skapat en egen databas med känsliga personuppgifter, med samma </w:t>
      </w:r>
      <w:r w:rsidR="00E90ACC">
        <w:rPr>
          <w:sz w:val="22"/>
          <w:szCs w:val="22"/>
        </w:rPr>
        <w:t xml:space="preserve">rättsliga </w:t>
      </w:r>
      <w:r>
        <w:rPr>
          <w:sz w:val="22"/>
          <w:szCs w:val="22"/>
        </w:rPr>
        <w:t xml:space="preserve">invändning som tidigare. Inte heller denna databas har anmälts till Datainspektionen (enligt telefonsamtal med en av deras jurister, </w:t>
      </w:r>
      <w:r w:rsidR="00596DD1">
        <w:rPr>
          <w:sz w:val="22"/>
          <w:szCs w:val="22"/>
        </w:rPr>
        <w:t>XX</w:t>
      </w:r>
      <w:r>
        <w:rPr>
          <w:sz w:val="22"/>
          <w:szCs w:val="22"/>
        </w:rPr>
        <w:t xml:space="preserve">, den 2 juni).  </w:t>
      </w:r>
    </w:p>
    <w:p w:rsidR="008A2554" w:rsidRDefault="008A2554" w:rsidP="009902B7">
      <w:pPr>
        <w:pStyle w:val="Default"/>
        <w:rPr>
          <w:sz w:val="22"/>
          <w:szCs w:val="22"/>
        </w:rPr>
      </w:pPr>
    </w:p>
    <w:p w:rsidR="009902B7" w:rsidRDefault="009902B7" w:rsidP="009902B7">
      <w:pPr>
        <w:pStyle w:val="Default"/>
        <w:rPr>
          <w:sz w:val="22"/>
          <w:szCs w:val="22"/>
          <w:u w:val="single"/>
        </w:rPr>
      </w:pPr>
      <w:r w:rsidRPr="009902B7">
        <w:rPr>
          <w:sz w:val="22"/>
          <w:szCs w:val="22"/>
          <w:u w:val="single"/>
        </w:rPr>
        <w:t xml:space="preserve">Grunder och tillämpliga lagrum: </w:t>
      </w:r>
    </w:p>
    <w:p w:rsidR="009902B7" w:rsidRPr="009902B7" w:rsidRDefault="009902B7" w:rsidP="009902B7">
      <w:pPr>
        <w:pStyle w:val="Default"/>
        <w:rPr>
          <w:sz w:val="22"/>
          <w:szCs w:val="22"/>
          <w:u w:val="single"/>
        </w:rPr>
      </w:pPr>
    </w:p>
    <w:p w:rsidR="009902B7" w:rsidRDefault="009902B7" w:rsidP="009902B7">
      <w:pPr>
        <w:pStyle w:val="Default"/>
        <w:rPr>
          <w:sz w:val="22"/>
          <w:szCs w:val="22"/>
        </w:rPr>
      </w:pPr>
      <w:r>
        <w:rPr>
          <w:sz w:val="22"/>
          <w:szCs w:val="22"/>
        </w:rPr>
        <w:t xml:space="preserve">Enligt </w:t>
      </w:r>
      <w:r w:rsidR="003210F2">
        <w:rPr>
          <w:sz w:val="22"/>
          <w:szCs w:val="22"/>
        </w:rPr>
        <w:t xml:space="preserve">den privatperson som sammanställt </w:t>
      </w:r>
      <w:r w:rsidR="008A2554">
        <w:rPr>
          <w:sz w:val="22"/>
          <w:szCs w:val="22"/>
        </w:rPr>
        <w:t xml:space="preserve">den första </w:t>
      </w:r>
      <w:r w:rsidR="003210F2">
        <w:rPr>
          <w:sz w:val="22"/>
          <w:szCs w:val="22"/>
        </w:rPr>
        <w:t xml:space="preserve">databasen har detta skett </w:t>
      </w:r>
      <w:r>
        <w:rPr>
          <w:sz w:val="22"/>
          <w:szCs w:val="22"/>
        </w:rPr>
        <w:t xml:space="preserve">på grund av att hon tillskrivit </w:t>
      </w:r>
      <w:r w:rsidR="003210F2">
        <w:rPr>
          <w:sz w:val="22"/>
          <w:szCs w:val="22"/>
        </w:rPr>
        <w:t xml:space="preserve">personerna i databasen </w:t>
      </w:r>
      <w:r>
        <w:rPr>
          <w:sz w:val="22"/>
          <w:szCs w:val="22"/>
        </w:rPr>
        <w:t xml:space="preserve">en viss politisk uppfattning. </w:t>
      </w:r>
      <w:r w:rsidR="006C2597">
        <w:rPr>
          <w:sz w:val="22"/>
          <w:szCs w:val="22"/>
        </w:rPr>
        <w:t xml:space="preserve">Denna motivering har även Svenska Institutet angivit på sin egen hemsida, samt upprepat till media. </w:t>
      </w:r>
      <w:r>
        <w:rPr>
          <w:sz w:val="22"/>
          <w:szCs w:val="22"/>
        </w:rPr>
        <w:t xml:space="preserve">Detta </w:t>
      </w:r>
      <w:r w:rsidR="006C2597">
        <w:rPr>
          <w:sz w:val="22"/>
          <w:szCs w:val="22"/>
        </w:rPr>
        <w:t xml:space="preserve">medför att de aktuella </w:t>
      </w:r>
      <w:r>
        <w:rPr>
          <w:sz w:val="22"/>
          <w:szCs w:val="22"/>
        </w:rPr>
        <w:t>personuppgift</w:t>
      </w:r>
      <w:r w:rsidR="006C2597">
        <w:rPr>
          <w:sz w:val="22"/>
          <w:szCs w:val="22"/>
        </w:rPr>
        <w:t xml:space="preserve">erna är att </w:t>
      </w:r>
      <w:r>
        <w:rPr>
          <w:sz w:val="22"/>
          <w:szCs w:val="22"/>
        </w:rPr>
        <w:t>anse som känslig</w:t>
      </w:r>
      <w:r w:rsidR="006C2597">
        <w:rPr>
          <w:sz w:val="22"/>
          <w:szCs w:val="22"/>
        </w:rPr>
        <w:t>a</w:t>
      </w:r>
      <w:r>
        <w:rPr>
          <w:sz w:val="22"/>
          <w:szCs w:val="22"/>
        </w:rPr>
        <w:t xml:space="preserve"> jämlikt 13 § PUL, och är förbjud</w:t>
      </w:r>
      <w:r w:rsidR="006C2597">
        <w:rPr>
          <w:sz w:val="22"/>
          <w:szCs w:val="22"/>
        </w:rPr>
        <w:t>na</w:t>
      </w:r>
      <w:r>
        <w:rPr>
          <w:sz w:val="22"/>
          <w:szCs w:val="22"/>
        </w:rPr>
        <w:t xml:space="preserve"> enligt samma lagrum. Något undantag är inte tillämpligt. </w:t>
      </w:r>
    </w:p>
    <w:p w:rsidR="008A2554" w:rsidRDefault="008A2554" w:rsidP="009902B7">
      <w:pPr>
        <w:pStyle w:val="Default"/>
        <w:rPr>
          <w:sz w:val="22"/>
          <w:szCs w:val="22"/>
        </w:rPr>
      </w:pPr>
    </w:p>
    <w:p w:rsidR="00DF2558" w:rsidRDefault="008A2554" w:rsidP="00DF2558">
      <w:pPr>
        <w:pStyle w:val="Default"/>
        <w:rPr>
          <w:sz w:val="22"/>
          <w:szCs w:val="22"/>
        </w:rPr>
      </w:pPr>
      <w:r>
        <w:rPr>
          <w:sz w:val="22"/>
          <w:szCs w:val="22"/>
        </w:rPr>
        <w:t>Den andra databasen är om möjligt ännu känsligare eftersom den innehåller personliga uppgifter</w:t>
      </w:r>
      <w:r w:rsidR="006C2597">
        <w:rPr>
          <w:sz w:val="22"/>
          <w:szCs w:val="22"/>
        </w:rPr>
        <w:t xml:space="preserve"> som lämnats av </w:t>
      </w:r>
      <w:r>
        <w:rPr>
          <w:sz w:val="22"/>
          <w:szCs w:val="22"/>
        </w:rPr>
        <w:t xml:space="preserve">enskilda personer som med all säkerhet </w:t>
      </w:r>
      <w:r w:rsidR="006C2597">
        <w:rPr>
          <w:sz w:val="22"/>
          <w:szCs w:val="22"/>
        </w:rPr>
        <w:t xml:space="preserve">utgått från att </w:t>
      </w:r>
      <w:r>
        <w:rPr>
          <w:sz w:val="22"/>
          <w:szCs w:val="22"/>
        </w:rPr>
        <w:t>uppgifterna inte ska göras offentliga.</w:t>
      </w:r>
      <w:r w:rsidR="00DF2558">
        <w:rPr>
          <w:sz w:val="22"/>
          <w:szCs w:val="22"/>
        </w:rPr>
        <w:t xml:space="preserve"> Även detta utgör </w:t>
      </w:r>
      <w:r w:rsidR="006C2597">
        <w:rPr>
          <w:sz w:val="22"/>
          <w:szCs w:val="22"/>
        </w:rPr>
        <w:t xml:space="preserve">därmed </w:t>
      </w:r>
      <w:r w:rsidR="00DF2558">
        <w:rPr>
          <w:sz w:val="22"/>
          <w:szCs w:val="22"/>
        </w:rPr>
        <w:t xml:space="preserve">sådan personuppgift som anses som känslig jämlikt 13 § PUL, och är förbjuden enligt samma lagrum. Något undantag är inte tillämpligt. </w:t>
      </w:r>
    </w:p>
    <w:p w:rsidR="008A2554" w:rsidRDefault="008A2554" w:rsidP="009902B7">
      <w:pPr>
        <w:pStyle w:val="Default"/>
        <w:rPr>
          <w:sz w:val="22"/>
          <w:szCs w:val="22"/>
        </w:rPr>
      </w:pPr>
    </w:p>
    <w:p w:rsidR="009902B7" w:rsidRDefault="008A2554" w:rsidP="009902B7">
      <w:pPr>
        <w:pStyle w:val="Default"/>
        <w:rPr>
          <w:sz w:val="22"/>
          <w:szCs w:val="22"/>
        </w:rPr>
      </w:pPr>
      <w:r>
        <w:rPr>
          <w:sz w:val="22"/>
          <w:szCs w:val="22"/>
        </w:rPr>
        <w:t>Den första d</w:t>
      </w:r>
      <w:r w:rsidR="003210F2">
        <w:rPr>
          <w:sz w:val="22"/>
          <w:szCs w:val="22"/>
        </w:rPr>
        <w:t xml:space="preserve">atabasen har bevisligen överförts till Svenska Institutet och funnits i deras besittning </w:t>
      </w:r>
      <w:r w:rsidR="00E90ACC">
        <w:rPr>
          <w:sz w:val="22"/>
          <w:szCs w:val="22"/>
        </w:rPr>
        <w:t>f</w:t>
      </w:r>
      <w:r w:rsidR="003210F2">
        <w:rPr>
          <w:sz w:val="22"/>
          <w:szCs w:val="22"/>
        </w:rPr>
        <w:t xml:space="preserve">ram till beslutet </w:t>
      </w:r>
      <w:r>
        <w:rPr>
          <w:sz w:val="22"/>
          <w:szCs w:val="22"/>
        </w:rPr>
        <w:t xml:space="preserve">av generaldirektören </w:t>
      </w:r>
      <w:r w:rsidR="003210F2">
        <w:rPr>
          <w:sz w:val="22"/>
          <w:szCs w:val="22"/>
        </w:rPr>
        <w:t>att ”utplåna” densamma.</w:t>
      </w:r>
      <w:r>
        <w:rPr>
          <w:sz w:val="22"/>
          <w:szCs w:val="22"/>
        </w:rPr>
        <w:t xml:space="preserve"> Den andra databasen har upprättats av Svenska Institutet själva.</w:t>
      </w:r>
      <w:r w:rsidR="00DF2558">
        <w:rPr>
          <w:sz w:val="22"/>
          <w:szCs w:val="22"/>
        </w:rPr>
        <w:t xml:space="preserve"> </w:t>
      </w:r>
      <w:r w:rsidR="009902B7">
        <w:rPr>
          <w:sz w:val="22"/>
          <w:szCs w:val="22"/>
        </w:rPr>
        <w:t xml:space="preserve">Något samtycke till behandlingen av personuppgifter har inte förelegat. Inte heller har </w:t>
      </w:r>
      <w:r w:rsidR="003210F2">
        <w:rPr>
          <w:sz w:val="22"/>
          <w:szCs w:val="22"/>
        </w:rPr>
        <w:t xml:space="preserve">Svenska Institutet </w:t>
      </w:r>
      <w:r w:rsidR="009902B7">
        <w:rPr>
          <w:sz w:val="22"/>
          <w:szCs w:val="22"/>
        </w:rPr>
        <w:t xml:space="preserve">anmält sin automatiska behandling av personuppgifter </w:t>
      </w:r>
      <w:r w:rsidR="00DF2558">
        <w:rPr>
          <w:sz w:val="22"/>
          <w:szCs w:val="22"/>
        </w:rPr>
        <w:t xml:space="preserve">i de två databaserna </w:t>
      </w:r>
      <w:r w:rsidR="009902B7">
        <w:rPr>
          <w:sz w:val="22"/>
          <w:szCs w:val="22"/>
        </w:rPr>
        <w:t xml:space="preserve">till tillsynsmyndigheten (Datainspektionen), </w:t>
      </w:r>
      <w:r w:rsidR="00DF2558">
        <w:rPr>
          <w:sz w:val="22"/>
          <w:szCs w:val="22"/>
        </w:rPr>
        <w:t xml:space="preserve">vilket strider mot </w:t>
      </w:r>
      <w:r w:rsidR="009902B7">
        <w:rPr>
          <w:sz w:val="22"/>
          <w:szCs w:val="22"/>
        </w:rPr>
        <w:t xml:space="preserve">36 § PUL. </w:t>
      </w:r>
    </w:p>
    <w:p w:rsidR="009902B7" w:rsidRDefault="009902B7" w:rsidP="009902B7">
      <w:pPr>
        <w:pStyle w:val="Default"/>
        <w:rPr>
          <w:sz w:val="22"/>
          <w:szCs w:val="22"/>
        </w:rPr>
      </w:pPr>
    </w:p>
    <w:p w:rsidR="009902B7" w:rsidRDefault="00F15B3B" w:rsidP="009902B7">
      <w:pPr>
        <w:pStyle w:val="Default"/>
        <w:rPr>
          <w:sz w:val="22"/>
          <w:szCs w:val="22"/>
        </w:rPr>
      </w:pPr>
      <w:r>
        <w:rPr>
          <w:sz w:val="22"/>
          <w:szCs w:val="22"/>
        </w:rPr>
        <w:t xml:space="preserve">Myndighetens </w:t>
      </w:r>
      <w:r w:rsidR="009902B7">
        <w:rPr>
          <w:sz w:val="22"/>
          <w:szCs w:val="22"/>
        </w:rPr>
        <w:t>behandling av personuppgifter har således skett i strid mot 13 § samt 5 a § PUL, vilket är straffbart enligt PUL 49 § b, c, d, e och f. Försvårande omständigheter är att personuppgifter från ett stort antal personer har registrerats, att uppgifterna har varit avsevärt kränkande</w:t>
      </w:r>
      <w:r w:rsidR="008A2554">
        <w:rPr>
          <w:sz w:val="22"/>
          <w:szCs w:val="22"/>
        </w:rPr>
        <w:t xml:space="preserve"> eller extremt känsliga</w:t>
      </w:r>
      <w:r w:rsidR="00527980">
        <w:rPr>
          <w:sz w:val="22"/>
          <w:szCs w:val="22"/>
        </w:rPr>
        <w:t xml:space="preserve"> och</w:t>
      </w:r>
      <w:r>
        <w:rPr>
          <w:sz w:val="22"/>
          <w:szCs w:val="22"/>
        </w:rPr>
        <w:t xml:space="preserve"> </w:t>
      </w:r>
      <w:r w:rsidR="00527980">
        <w:rPr>
          <w:sz w:val="22"/>
          <w:szCs w:val="22"/>
        </w:rPr>
        <w:t xml:space="preserve">i många fall helt grundlösa, samt </w:t>
      </w:r>
      <w:r w:rsidR="009902B7">
        <w:rPr>
          <w:sz w:val="22"/>
          <w:szCs w:val="22"/>
        </w:rPr>
        <w:t>att uppgifterna har fått stor spridning</w:t>
      </w:r>
      <w:r>
        <w:rPr>
          <w:sz w:val="22"/>
          <w:szCs w:val="22"/>
        </w:rPr>
        <w:t xml:space="preserve">. </w:t>
      </w:r>
      <w:r w:rsidR="009902B7">
        <w:rPr>
          <w:sz w:val="22"/>
          <w:szCs w:val="22"/>
        </w:rPr>
        <w:t xml:space="preserve">Brottet är därmed att anse som grovt. </w:t>
      </w:r>
    </w:p>
    <w:p w:rsidR="009902B7" w:rsidRDefault="009902B7" w:rsidP="009902B7">
      <w:pPr>
        <w:pStyle w:val="Default"/>
        <w:rPr>
          <w:sz w:val="22"/>
          <w:szCs w:val="22"/>
        </w:rPr>
      </w:pPr>
    </w:p>
    <w:p w:rsidR="009902B7" w:rsidRDefault="009902B7" w:rsidP="009902B7">
      <w:pPr>
        <w:pStyle w:val="Default"/>
        <w:rPr>
          <w:sz w:val="22"/>
          <w:szCs w:val="22"/>
        </w:rPr>
      </w:pPr>
      <w:r>
        <w:rPr>
          <w:sz w:val="22"/>
          <w:szCs w:val="22"/>
        </w:rPr>
        <w:t xml:space="preserve">Förfarandet </w:t>
      </w:r>
      <w:r w:rsidR="008A2554">
        <w:rPr>
          <w:sz w:val="22"/>
          <w:szCs w:val="22"/>
        </w:rPr>
        <w:t xml:space="preserve">vad gäller den första databasen </w:t>
      </w:r>
      <w:r>
        <w:rPr>
          <w:sz w:val="22"/>
          <w:szCs w:val="22"/>
        </w:rPr>
        <w:t xml:space="preserve">utgör även ett grovt utpekande såsom brottslig eller klandervärd i levnadsätt, jämlikt 5:1-2 BrB. (Jämför RH 2002:71) </w:t>
      </w:r>
    </w:p>
    <w:p w:rsidR="00F15B3B" w:rsidRDefault="00F15B3B" w:rsidP="009902B7">
      <w:pPr>
        <w:pStyle w:val="Default"/>
        <w:rPr>
          <w:sz w:val="22"/>
          <w:szCs w:val="22"/>
        </w:rPr>
      </w:pPr>
    </w:p>
    <w:p w:rsidR="00F15B3B" w:rsidRDefault="00F15B3B" w:rsidP="009902B7">
      <w:pPr>
        <w:pStyle w:val="Default"/>
        <w:rPr>
          <w:sz w:val="22"/>
          <w:szCs w:val="22"/>
        </w:rPr>
      </w:pPr>
      <w:r>
        <w:rPr>
          <w:sz w:val="22"/>
          <w:szCs w:val="22"/>
        </w:rPr>
        <w:t xml:space="preserve">Generaldirektörens beslut att ”utplåna” en offentlig handling i stället för att i enlighet med lagen skyndsamt lämna ut den till den som begärt detta är </w:t>
      </w:r>
      <w:r w:rsidR="00527980">
        <w:rPr>
          <w:sz w:val="22"/>
          <w:szCs w:val="22"/>
        </w:rPr>
        <w:t>dessutom att betrakta som tjänstefel i enlighet med brottsbalkens bestämmelser.</w:t>
      </w:r>
      <w:r>
        <w:rPr>
          <w:sz w:val="22"/>
          <w:szCs w:val="22"/>
        </w:rPr>
        <w:t xml:space="preserve"> </w:t>
      </w:r>
    </w:p>
    <w:p w:rsidR="00F15B3B" w:rsidRDefault="00F15B3B" w:rsidP="009902B7">
      <w:pPr>
        <w:pStyle w:val="Default"/>
        <w:rPr>
          <w:sz w:val="22"/>
          <w:szCs w:val="22"/>
        </w:rPr>
      </w:pPr>
    </w:p>
    <w:p w:rsidR="00F15B3B" w:rsidRDefault="00596DD1" w:rsidP="009902B7">
      <w:pPr>
        <w:pStyle w:val="Default"/>
        <w:rPr>
          <w:sz w:val="22"/>
          <w:szCs w:val="22"/>
        </w:rPr>
      </w:pPr>
      <w:r>
        <w:rPr>
          <w:sz w:val="22"/>
          <w:szCs w:val="22"/>
        </w:rPr>
        <w:t>NN</w:t>
      </w:r>
      <w:r w:rsidR="00F15B3B">
        <w:rPr>
          <w:sz w:val="22"/>
          <w:szCs w:val="22"/>
        </w:rPr>
        <w:t xml:space="preserve"> är i egenskap av generaldirektör för myndigheten ifråga </w:t>
      </w:r>
      <w:r w:rsidR="00E90ACC">
        <w:rPr>
          <w:sz w:val="22"/>
          <w:szCs w:val="22"/>
        </w:rPr>
        <w:t xml:space="preserve">även </w:t>
      </w:r>
      <w:r w:rsidR="00F15B3B">
        <w:rPr>
          <w:sz w:val="22"/>
          <w:szCs w:val="22"/>
        </w:rPr>
        <w:t xml:space="preserve">ansvarig för </w:t>
      </w:r>
      <w:r w:rsidR="008A2554">
        <w:rPr>
          <w:sz w:val="22"/>
          <w:szCs w:val="22"/>
        </w:rPr>
        <w:t xml:space="preserve">samtliga </w:t>
      </w:r>
      <w:r w:rsidR="00E90ACC">
        <w:rPr>
          <w:sz w:val="22"/>
          <w:szCs w:val="22"/>
        </w:rPr>
        <w:t xml:space="preserve">övriga </w:t>
      </w:r>
      <w:r w:rsidR="00F15B3B">
        <w:rPr>
          <w:sz w:val="22"/>
          <w:szCs w:val="22"/>
        </w:rPr>
        <w:t xml:space="preserve">brister i hanteringen hos </w:t>
      </w:r>
      <w:r w:rsidR="008A2554">
        <w:rPr>
          <w:sz w:val="22"/>
          <w:szCs w:val="22"/>
        </w:rPr>
        <w:t>Svenska Institutet.</w:t>
      </w:r>
    </w:p>
    <w:p w:rsidR="009902B7" w:rsidRDefault="009902B7" w:rsidP="009902B7">
      <w:pPr>
        <w:pStyle w:val="Default"/>
        <w:rPr>
          <w:sz w:val="22"/>
          <w:szCs w:val="22"/>
        </w:rPr>
      </w:pPr>
    </w:p>
    <w:p w:rsidR="009902B7" w:rsidRDefault="008A2554" w:rsidP="009902B7">
      <w:pPr>
        <w:pStyle w:val="Default"/>
        <w:rPr>
          <w:sz w:val="22"/>
          <w:szCs w:val="22"/>
        </w:rPr>
      </w:pPr>
      <w:r>
        <w:rPr>
          <w:sz w:val="22"/>
          <w:szCs w:val="22"/>
        </w:rPr>
        <w:t xml:space="preserve">Ubbhult </w:t>
      </w:r>
      <w:r w:rsidR="009902B7">
        <w:rPr>
          <w:sz w:val="22"/>
          <w:szCs w:val="22"/>
        </w:rPr>
        <w:t>2017-</w:t>
      </w:r>
      <w:r>
        <w:rPr>
          <w:sz w:val="22"/>
          <w:szCs w:val="22"/>
        </w:rPr>
        <w:t>06-</w:t>
      </w:r>
      <w:r w:rsidR="00527980">
        <w:rPr>
          <w:sz w:val="22"/>
          <w:szCs w:val="22"/>
        </w:rPr>
        <w:t>1</w:t>
      </w:r>
      <w:r w:rsidR="00E90ACC">
        <w:rPr>
          <w:sz w:val="22"/>
          <w:szCs w:val="22"/>
        </w:rPr>
        <w:t>3</w:t>
      </w:r>
      <w:r w:rsidR="009902B7">
        <w:rPr>
          <w:sz w:val="22"/>
          <w:szCs w:val="22"/>
        </w:rPr>
        <w:t xml:space="preserve"> </w:t>
      </w:r>
    </w:p>
    <w:p w:rsidR="00A37376" w:rsidRPr="009902B7" w:rsidRDefault="009902B7" w:rsidP="00E90ACC">
      <w:pPr>
        <w:pStyle w:val="Default"/>
      </w:pPr>
      <w:r>
        <w:rPr>
          <w:sz w:val="22"/>
          <w:szCs w:val="22"/>
        </w:rPr>
        <w:t>/</w:t>
      </w:r>
      <w:r w:rsidR="008A2554">
        <w:rPr>
          <w:sz w:val="22"/>
          <w:szCs w:val="22"/>
        </w:rPr>
        <w:t>Jan Ericson</w:t>
      </w:r>
    </w:p>
    <w:sectPr w:rsidR="00A37376" w:rsidRPr="00990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B7"/>
    <w:rsid w:val="0006043F"/>
    <w:rsid w:val="00072835"/>
    <w:rsid w:val="00094A50"/>
    <w:rsid w:val="0015319B"/>
    <w:rsid w:val="0028015F"/>
    <w:rsid w:val="00280BC7"/>
    <w:rsid w:val="002B7046"/>
    <w:rsid w:val="003210F2"/>
    <w:rsid w:val="00386CC5"/>
    <w:rsid w:val="00527980"/>
    <w:rsid w:val="005315D0"/>
    <w:rsid w:val="00585C22"/>
    <w:rsid w:val="00596DD1"/>
    <w:rsid w:val="006C2597"/>
    <w:rsid w:val="006D3AF9"/>
    <w:rsid w:val="00712851"/>
    <w:rsid w:val="007149F6"/>
    <w:rsid w:val="007B6A85"/>
    <w:rsid w:val="00874A67"/>
    <w:rsid w:val="008A2554"/>
    <w:rsid w:val="008D3BE8"/>
    <w:rsid w:val="008F5C48"/>
    <w:rsid w:val="00925EF5"/>
    <w:rsid w:val="00980BA4"/>
    <w:rsid w:val="009855B9"/>
    <w:rsid w:val="009902B7"/>
    <w:rsid w:val="00A37376"/>
    <w:rsid w:val="00B026D0"/>
    <w:rsid w:val="00B6623B"/>
    <w:rsid w:val="00D66118"/>
    <w:rsid w:val="00D8468E"/>
    <w:rsid w:val="00DE3D8E"/>
    <w:rsid w:val="00DF2558"/>
    <w:rsid w:val="00E90ACC"/>
    <w:rsid w:val="00F063C4"/>
    <w:rsid w:val="00F15B3B"/>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A5A85-D8D0-441B-A800-0D0BB52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Default">
    <w:name w:val="Default"/>
    <w:rsid w:val="009902B7"/>
    <w:pPr>
      <w:autoSpaceDE w:val="0"/>
      <w:autoSpaceDN w:val="0"/>
      <w:adjustRightInd w:val="0"/>
      <w:spacing w:after="0" w:line="240" w:lineRule="auto"/>
    </w:pPr>
    <w:rPr>
      <w:rFonts w:ascii="Calibri" w:hAnsi="Calibri" w:cs="Calibri"/>
      <w:color w:val="000000"/>
      <w:sz w:val="24"/>
      <w:szCs w:val="24"/>
      <w:lang w:val="sv-SE"/>
    </w:rPr>
  </w:style>
  <w:style w:type="character" w:styleId="Hyperlnk">
    <w:name w:val="Hyperlink"/>
    <w:basedOn w:val="Standardstycketeckensnitt"/>
    <w:uiPriority w:val="99"/>
    <w:unhideWhenUsed/>
    <w:rsid w:val="009902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082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0</TotalTime>
  <Pages>2</Pages>
  <Words>920</Words>
  <Characters>5403</Characters>
  <Application>Microsoft Office Word</Application>
  <DocSecurity>0</DocSecurity>
  <Lines>105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dcterms:created xsi:type="dcterms:W3CDTF">2017-06-12T20:00:00Z</dcterms:created>
  <dcterms:modified xsi:type="dcterms:W3CDTF">2017-06-12T20:00:00Z</dcterms:modified>
</cp:coreProperties>
</file>